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D8A5C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>Protokoll 06-2014</w:t>
      </w:r>
    </w:p>
    <w:p w14:paraId="5C8191C9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>STYRELSEMÖTE I BTF</w:t>
      </w:r>
    </w:p>
    <w:p w14:paraId="71C2A5DC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>Telefonmöte 2014-05-20</w:t>
      </w:r>
    </w:p>
    <w:p w14:paraId="5361D199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> </w:t>
      </w:r>
    </w:p>
    <w:p w14:paraId="6AB2AAFA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>Närvarande: </w:t>
      </w: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Linda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Jüris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, Monica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Buhrman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, Margareta Bylund Andersson, Henrik Engelmark, Diana Fabian, Magnus Johansson, Anna Wretman, Maria Gustafsson, Gösta Liljeholm, Alexandra Arnberg</w:t>
      </w:r>
    </w:p>
    <w:p w14:paraId="63563533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 </w:t>
      </w:r>
    </w:p>
    <w:p w14:paraId="7D43D372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>Frånvarande: </w:t>
      </w:r>
      <w:r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Andreas Karlsson,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sv-SE"/>
        </w:rPr>
        <w:t>Ljú</w:t>
      </w: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fur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Dagsson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, Li Wolf</w:t>
      </w:r>
    </w:p>
    <w:p w14:paraId="2E13A82A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</w:p>
    <w:p w14:paraId="43270E87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>Fastställande av dagordning</w:t>
      </w:r>
    </w:p>
    <w:p w14:paraId="4C651E85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> </w:t>
      </w:r>
    </w:p>
    <w:p w14:paraId="5E50A71C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>1.      Val av justerare och ansvarig för att sammanställa ett nyhetsbrev</w:t>
      </w:r>
    </w:p>
    <w:p w14:paraId="5727D25C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Linda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Jüris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och Henrik Engelmark valdes till justerare, Anna Wretman valdes som ansvarig för att sammanställa ett nyhetsbrev.</w:t>
      </w:r>
    </w:p>
    <w:p w14:paraId="2DBDF08F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 </w:t>
      </w:r>
    </w:p>
    <w:p w14:paraId="6AC26F52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>2.      Anmälning av föregående protokoll</w:t>
      </w:r>
    </w:p>
    <w:p w14:paraId="403580AB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Protokoll 5-2014 är klart och finns tillgängligt i styrelsens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dropbox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.</w:t>
      </w:r>
    </w:p>
    <w:p w14:paraId="5F95FED4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 </w:t>
      </w:r>
    </w:p>
    <w:p w14:paraId="185DFBA3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sv-SE"/>
        </w:rPr>
        <w:t>Rapportpunkter:</w:t>
      </w: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 </w:t>
      </w:r>
    </w:p>
    <w:p w14:paraId="688B4FEA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 </w:t>
      </w:r>
    </w:p>
    <w:p w14:paraId="4385AA96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>3.      Ekonomisk rapport</w:t>
      </w:r>
    </w:p>
    <w:p w14:paraId="79EE0984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Vad gäller årsmötet så ser vi a</w:t>
      </w:r>
      <w:r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tt Pre-WS gick med vinst medan </w:t>
      </w: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själva kongressen gick back i år. Det är till stor del upplägget med att betala hyra utifrån deltagarantal som gjort att vi gått back. Justina uppger att det finns ca 20 st</w:t>
      </w:r>
      <w:r>
        <w:rPr>
          <w:rFonts w:ascii="Arial" w:eastAsia="Times New Roman" w:hAnsi="Arial" w:cs="Arial"/>
          <w:color w:val="000000"/>
          <w:sz w:val="20"/>
          <w:szCs w:val="20"/>
          <w:lang w:val="sv-SE"/>
        </w:rPr>
        <w:t>ycken</w:t>
      </w: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obetalda fakturor som är värda ca 50000 kr att kräva in. Förhoppningsvis kommer årets tot</w:t>
      </w:r>
      <w:r>
        <w:rPr>
          <w:rFonts w:ascii="Arial" w:eastAsia="Times New Roman" w:hAnsi="Arial" w:cs="Arial"/>
          <w:color w:val="000000"/>
          <w:sz w:val="20"/>
          <w:szCs w:val="20"/>
          <w:lang w:val="sv-SE"/>
        </w:rPr>
        <w:t>ala förlust att endast vara någ</w:t>
      </w: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r</w:t>
      </w:r>
      <w:r>
        <w:rPr>
          <w:rFonts w:ascii="Arial" w:eastAsia="Times New Roman" w:hAnsi="Arial" w:cs="Arial"/>
          <w:color w:val="000000"/>
          <w:sz w:val="20"/>
          <w:szCs w:val="20"/>
          <w:lang w:val="sv-SE"/>
        </w:rPr>
        <w:t>a</w:t>
      </w: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tusenlappar.</w:t>
      </w:r>
    </w:p>
    <w:p w14:paraId="3BF002AB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</w:p>
    <w:p w14:paraId="01A31B63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Pre-WS ska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vinstdelas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Troligen ska </w:t>
      </w:r>
      <w:bookmarkStart w:id="0" w:name="_GoBack"/>
      <w:bookmarkEnd w:id="0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föreläsarna ska ha 50</w:t>
      </w:r>
      <w:r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</w:t>
      </w: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% av vinsten.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sv-SE"/>
        </w:rPr>
        <w:t>Ljúfur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återkommer när han</w:t>
      </w: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pratat med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Graciela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.</w:t>
      </w:r>
    </w:p>
    <w:p w14:paraId="695E6075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 </w:t>
      </w:r>
    </w:p>
    <w:p w14:paraId="64A74AE2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>4.      Rapporter från ansvarsområden</w:t>
      </w:r>
    </w:p>
    <w:p w14:paraId="00F0B85E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sv-SE"/>
        </w:rPr>
        <w:t> </w:t>
      </w:r>
    </w:p>
    <w:p w14:paraId="2DDD8FB8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>Hemsida &amp; IT (Magnus Johansson) </w:t>
      </w:r>
    </w:p>
    <w:p w14:paraId="27DF47B5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Vi har blivit kontaktade av ett företag som tillhandahåller en tjänst där man sammanställer (och håller uppdaterad) en databas över PhD-program inom olika områden. De undrar ifall vi vill länka till dem från vår hemsida. Ingen kostnad för oss.</w:t>
      </w:r>
    </w:p>
    <w:p w14:paraId="3BCEC322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</w:p>
    <w:p w14:paraId="0620BF6B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"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Our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database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provides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students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with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important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, up-to-date information, as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well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as a list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of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all the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available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scholarships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that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can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help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provide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the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needed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financing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. I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thought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I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would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reach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out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to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you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is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because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the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European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Association for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Behavioural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and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Cognitive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Therapies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Association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recently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cited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our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resource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on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their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websites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,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enabling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students,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educators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and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their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families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access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to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our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database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."</w:t>
      </w:r>
    </w:p>
    <w:p w14:paraId="315C0F63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</w:p>
    <w:p w14:paraId="33C7268D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hyperlink r:id="rId5" w:history="1">
        <w:r w:rsidRPr="00921BBC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sv-SE"/>
          </w:rPr>
          <w:t>http://eabct.eu/resources/knowledge-database/</w:t>
        </w:r>
      </w:hyperlink>
    </w:p>
    <w:p w14:paraId="7A1EC40A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</w:p>
    <w:p w14:paraId="0953A527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For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your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convenience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,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here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are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some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specific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pages on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our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site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that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might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be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of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interest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to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your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students:</w:t>
      </w:r>
    </w:p>
    <w:p w14:paraId="68F383D6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</w:p>
    <w:p w14:paraId="61158B32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hyperlink r:id="rId6" w:history="1">
        <w:r w:rsidRPr="00921BBC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sv-SE"/>
          </w:rPr>
          <w:t>http://www.onlinephdprograms.org/psychology/</w:t>
        </w:r>
      </w:hyperlink>
    </w:p>
    <w:p w14:paraId="1289F0EE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hyperlink r:id="rId7" w:history="1">
        <w:r w:rsidRPr="00921BBC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sv-SE"/>
          </w:rPr>
          <w:t>http://www.onlinephdprograms.org/scholarships/</w:t>
        </w:r>
      </w:hyperlink>
    </w:p>
    <w:p w14:paraId="50ECA64A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hyperlink r:id="rId8" w:history="1">
        <w:r w:rsidRPr="00921BBC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sv-SE"/>
          </w:rPr>
          <w:t>http://www.onlinephdprograms.org/guide/</w:t>
        </w:r>
      </w:hyperlink>
    </w:p>
    <w:p w14:paraId="21B437D5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</w:p>
    <w:p w14:paraId="19CE9CC8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Styrelsen beslutar om detta nästa möte.</w:t>
      </w:r>
    </w:p>
    <w:p w14:paraId="26615330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 </w:t>
      </w:r>
    </w:p>
    <w:p w14:paraId="7EC12A8E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lastRenderedPageBreak/>
        <w:t xml:space="preserve">Beteendeterapeuten (Monica </w:t>
      </w:r>
      <w:proofErr w:type="spellStart"/>
      <w:r w:rsidRPr="00921BBC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>Buhrman</w:t>
      </w:r>
      <w:proofErr w:type="spellEnd"/>
      <w:r w:rsidRPr="00921BBC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>) </w:t>
      </w:r>
    </w:p>
    <w:p w14:paraId="538A8CC9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Inget att rapportera</w:t>
      </w:r>
    </w:p>
    <w:p w14:paraId="0547D6F6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 </w:t>
      </w:r>
    </w:p>
    <w:p w14:paraId="300E49F9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proofErr w:type="spellStart"/>
      <w:r w:rsidRPr="00921BBC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>Årsmötesgruppen</w:t>
      </w:r>
      <w:proofErr w:type="spellEnd"/>
      <w:r w:rsidRPr="00921BBC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 xml:space="preserve"> (Monica </w:t>
      </w:r>
      <w:proofErr w:type="spellStart"/>
      <w:r w:rsidRPr="00921BBC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>Buhrman</w:t>
      </w:r>
      <w:proofErr w:type="spellEnd"/>
      <w:r w:rsidRPr="00921BBC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>): </w:t>
      </w:r>
    </w:p>
    <w:p w14:paraId="2F38AE8C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Har haft e-post kontakt med gruppen. Det börjar ta form.</w:t>
      </w:r>
    </w:p>
    <w:p w14:paraId="2C8D0993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 </w:t>
      </w:r>
    </w:p>
    <w:p w14:paraId="39B528A4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>Media och opinion (Alexandra Arnberg, Li Wolf):</w:t>
      </w:r>
    </w:p>
    <w:p w14:paraId="75E4E60E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Alexandra har haft mediekontakter. </w:t>
      </w:r>
    </w:p>
    <w:p w14:paraId="695A960D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 </w:t>
      </w:r>
    </w:p>
    <w:p w14:paraId="533B7160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proofErr w:type="spellStart"/>
      <w:r w:rsidRPr="00921BBC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>Utbildningsfrågor</w:t>
      </w:r>
      <w:proofErr w:type="spellEnd"/>
      <w:r w:rsidRPr="00921BBC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 xml:space="preserve"> (Andreas Karlsson):</w:t>
      </w:r>
    </w:p>
    <w:p w14:paraId="2A7944FF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Inget att rapportera</w:t>
      </w:r>
    </w:p>
    <w:p w14:paraId="0958AB4E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 </w:t>
      </w:r>
    </w:p>
    <w:p w14:paraId="29B07973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>Stipendier och priser (</w:t>
      </w:r>
      <w:proofErr w:type="spellStart"/>
      <w:r w:rsidRPr="00921BBC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>Gösta</w:t>
      </w:r>
      <w:proofErr w:type="spellEnd"/>
      <w:r w:rsidRPr="00921BBC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 xml:space="preserve"> Liljeholm):</w:t>
      </w:r>
    </w:p>
    <w:p w14:paraId="722FE766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Inget att rapportera</w:t>
      </w:r>
    </w:p>
    <w:p w14:paraId="32CD1DDB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 </w:t>
      </w:r>
    </w:p>
    <w:p w14:paraId="01FF2052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 xml:space="preserve">CBT (Monica </w:t>
      </w:r>
      <w:proofErr w:type="spellStart"/>
      <w:r w:rsidRPr="00921BBC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>Buhrman</w:t>
      </w:r>
      <w:proofErr w:type="spellEnd"/>
      <w:r w:rsidRPr="00921BBC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>)</w:t>
      </w:r>
    </w:p>
    <w:p w14:paraId="3387A163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Inget att rapportera</w:t>
      </w:r>
    </w:p>
    <w:p w14:paraId="75472443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 </w:t>
      </w:r>
    </w:p>
    <w:p w14:paraId="45471241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 xml:space="preserve">Samverkansgruppen </w:t>
      </w:r>
      <w:proofErr w:type="spellStart"/>
      <w:r w:rsidRPr="00921BBC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>sfKBT</w:t>
      </w:r>
      <w:proofErr w:type="spellEnd"/>
      <w:r w:rsidRPr="00921BBC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 xml:space="preserve"> (Linda </w:t>
      </w:r>
      <w:proofErr w:type="spellStart"/>
      <w:r w:rsidRPr="00921BBC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>Jüris</w:t>
      </w:r>
      <w:proofErr w:type="spellEnd"/>
      <w:r w:rsidRPr="00921BBC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>):</w:t>
      </w:r>
    </w:p>
    <w:p w14:paraId="52942174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SFKBTs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ordförande Poul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Perris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har kontaktat mig för att boka in ett möte. Jag har tac</w:t>
      </w:r>
      <w:r>
        <w:rPr>
          <w:rFonts w:ascii="Arial" w:eastAsia="Times New Roman" w:hAnsi="Arial" w:cs="Arial"/>
          <w:color w:val="000000"/>
          <w:sz w:val="20"/>
          <w:szCs w:val="20"/>
          <w:lang w:val="sv-SE"/>
        </w:rPr>
        <w:t>kat ja och detta kommer ske så snart som möjligt</w:t>
      </w: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. </w:t>
      </w:r>
    </w:p>
    <w:p w14:paraId="17D430D1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 </w:t>
      </w:r>
    </w:p>
    <w:p w14:paraId="426174F4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proofErr w:type="spellStart"/>
      <w:r w:rsidRPr="00921BBC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>Nätverk</w:t>
      </w:r>
      <w:proofErr w:type="spellEnd"/>
      <w:r w:rsidRPr="00921BBC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 xml:space="preserve"> (Diana Fabian):</w:t>
      </w: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 </w:t>
      </w:r>
    </w:p>
    <w:p w14:paraId="2FD082DE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Inget att rapportera</w:t>
      </w:r>
    </w:p>
    <w:p w14:paraId="6D394A66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 </w:t>
      </w:r>
    </w:p>
    <w:p w14:paraId="49E81D65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>EABCT-representant (</w:t>
      </w:r>
      <w:proofErr w:type="spellStart"/>
      <w:r w:rsidRPr="00921BBC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>Björn</w:t>
      </w:r>
      <w:proofErr w:type="spellEnd"/>
      <w:r w:rsidRPr="00921BBC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 xml:space="preserve"> </w:t>
      </w:r>
      <w:proofErr w:type="spellStart"/>
      <w:r w:rsidRPr="00921BBC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>Paxling</w:t>
      </w:r>
      <w:proofErr w:type="spellEnd"/>
      <w:r w:rsidRPr="00921BBC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 xml:space="preserve"> via Linda </w:t>
      </w:r>
      <w:proofErr w:type="spellStart"/>
      <w:r w:rsidRPr="00921BBC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>Jüris</w:t>
      </w:r>
      <w:proofErr w:type="spellEnd"/>
      <w:r w:rsidRPr="00921BBC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>):</w:t>
      </w:r>
    </w:p>
    <w:p w14:paraId="68BC8CB9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Inget att rapportera</w:t>
      </w:r>
    </w:p>
    <w:p w14:paraId="246F77AA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 </w:t>
      </w:r>
    </w:p>
    <w:p w14:paraId="634E8228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>KBT-listan (Margareta Bylund Andersson):</w:t>
      </w:r>
    </w:p>
    <w:p w14:paraId="55E42AB9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Inget att rapportera</w:t>
      </w:r>
    </w:p>
    <w:p w14:paraId="2D47CE27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 </w:t>
      </w:r>
    </w:p>
    <w:p w14:paraId="36BC8AEE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>Behandlarlistan (Maria Gustafsson):</w:t>
      </w:r>
    </w:p>
    <w:p w14:paraId="7A2AA15A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Inget att rapportera utöver att en sammanställning av tidigare synpunkter kring listan påbörjats. </w:t>
      </w:r>
    </w:p>
    <w:p w14:paraId="507CF22E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 </w:t>
      </w:r>
    </w:p>
    <w:p w14:paraId="6463AB8C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>Infogrupp och annons (Margareta Bylund Andersson): </w:t>
      </w:r>
    </w:p>
    <w:p w14:paraId="5EB8F5B8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Inget att rapportera</w:t>
      </w:r>
    </w:p>
    <w:p w14:paraId="78B78834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 </w:t>
      </w:r>
    </w:p>
    <w:p w14:paraId="33F13677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>Medlemsstatistik (Henrik Engelmark):</w:t>
      </w:r>
    </w:p>
    <w:p w14:paraId="47C34B92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Statistik 2014-05-19:</w:t>
      </w:r>
    </w:p>
    <w:p w14:paraId="2A36FFCD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1048 individer i föreningen, varav 660 medlemmar och 388 stödmedlemmar.</w:t>
      </w:r>
    </w:p>
    <w:p w14:paraId="1B001432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83 studenter (varav 18 student + medlem).</w:t>
      </w:r>
    </w:p>
    <w:p w14:paraId="6D1388E5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21 pensionärer.</w:t>
      </w:r>
    </w:p>
    <w:p w14:paraId="2177A504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</w:p>
    <w:p w14:paraId="06024C9E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>Studerandefrågor (Anna Wretman):</w:t>
      </w:r>
    </w:p>
    <w:p w14:paraId="21420BC9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7 nya medlemmar efter PS14 varav 2 PTP-psykologer och 5 studenter.</w:t>
      </w:r>
    </w:p>
    <w:p w14:paraId="7DCAF54F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 </w:t>
      </w:r>
    </w:p>
    <w:p w14:paraId="6E31C8FD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 </w:t>
      </w:r>
    </w:p>
    <w:p w14:paraId="06F88454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sv-SE"/>
        </w:rPr>
        <w:t>Beslutspunkter:</w:t>
      </w:r>
    </w:p>
    <w:p w14:paraId="06F94C15" w14:textId="77777777" w:rsidR="00921BBC" w:rsidRDefault="00921BBC" w:rsidP="00921BBC">
      <w:pPr>
        <w:spacing w:line="255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 xml:space="preserve"> </w:t>
      </w:r>
    </w:p>
    <w:p w14:paraId="24E872A2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bCs/>
          <w:color w:val="000000"/>
          <w:sz w:val="20"/>
          <w:szCs w:val="20"/>
          <w:lang w:val="sv-SE"/>
        </w:rPr>
        <w:t>Inga beslutspunkter detta möte.</w:t>
      </w: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 </w:t>
      </w:r>
    </w:p>
    <w:p w14:paraId="048282C1" w14:textId="77777777" w:rsidR="00921BBC" w:rsidRDefault="00921BBC" w:rsidP="00921BBC">
      <w:pPr>
        <w:spacing w:line="255" w:lineRule="atLeast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sv-SE"/>
        </w:rPr>
      </w:pPr>
    </w:p>
    <w:p w14:paraId="1DDEC7AF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sv-SE"/>
        </w:rPr>
        <w:t>Frågor för fortsatt beredning:</w:t>
      </w:r>
    </w:p>
    <w:p w14:paraId="069F4671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 </w:t>
      </w:r>
    </w:p>
    <w:p w14:paraId="275E0391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bCs/>
          <w:color w:val="000000"/>
          <w:sz w:val="20"/>
          <w:szCs w:val="20"/>
          <w:lang w:val="sv-SE"/>
        </w:rPr>
        <w:t>Inget att diskutera detta möte.</w:t>
      </w:r>
    </w:p>
    <w:p w14:paraId="5CBB9316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  </w:t>
      </w:r>
    </w:p>
    <w:p w14:paraId="2306A2CA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sv-SE"/>
        </w:rPr>
        <w:t>Punkter att kontrollera vid varje möte:</w:t>
      </w:r>
    </w:p>
    <w:p w14:paraId="509FD328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 </w:t>
      </w:r>
    </w:p>
    <w:p w14:paraId="1E749314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a) Se över hur det går med pågående frågor.</w:t>
      </w:r>
    </w:p>
    <w:p w14:paraId="793B2F2B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b) Behöver kanslisten få särskild information? Vem kontaktar?</w:t>
      </w:r>
    </w:p>
    <w:p w14:paraId="6E8D7AB5" w14:textId="77777777" w:rsid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c) Behöver </w:t>
      </w:r>
      <w:proofErr w:type="spellStart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webredaktören</w:t>
      </w:r>
      <w:proofErr w:type="spellEnd"/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få särskild information? Vem kontaktar? </w:t>
      </w:r>
    </w:p>
    <w:p w14:paraId="44A955C9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Magnus mailar angående bilder på styrelsemedlemmar.</w:t>
      </w:r>
    </w:p>
    <w:p w14:paraId="2F4CC661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d) Behöver tid för möten bokas i BTFs lokal? </w:t>
      </w:r>
    </w:p>
    <w:p w14:paraId="2F634038" w14:textId="77777777" w:rsid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e) </w:t>
      </w:r>
      <w:r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Nästa möte. </w:t>
      </w:r>
    </w:p>
    <w:p w14:paraId="0DA37B0A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10.00 starttid för nästa möte 14 juni i Stockholm. Alexandra ordnar lunch och fika detta tillfälle.</w:t>
      </w:r>
    </w:p>
    <w:p w14:paraId="53B3E82D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 </w:t>
      </w:r>
    </w:p>
    <w:p w14:paraId="37DEF35F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 </w:t>
      </w:r>
    </w:p>
    <w:p w14:paraId="7F2B4200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 </w:t>
      </w:r>
    </w:p>
    <w:p w14:paraId="398FE692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Vid protokollet:</w:t>
      </w:r>
    </w:p>
    <w:p w14:paraId="608D5085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 </w:t>
      </w:r>
    </w:p>
    <w:p w14:paraId="2856E438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Anna Wretman</w:t>
      </w:r>
    </w:p>
    <w:p w14:paraId="287E1362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</w:p>
    <w:p w14:paraId="07BA64AE" w14:textId="77777777" w:rsidR="00921BBC" w:rsidRP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921BBC">
        <w:rPr>
          <w:rFonts w:ascii="Arial" w:eastAsia="Times New Roman" w:hAnsi="Arial" w:cs="Arial"/>
          <w:color w:val="000000"/>
          <w:sz w:val="20"/>
          <w:szCs w:val="20"/>
          <w:lang w:val="sv-SE"/>
        </w:rPr>
        <w:t>Sekreterare</w:t>
      </w:r>
    </w:p>
    <w:p w14:paraId="14B52508" w14:textId="77777777" w:rsidR="008D5329" w:rsidRDefault="008D5329"/>
    <w:p w14:paraId="045A51C4" w14:textId="77777777" w:rsid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</w:p>
    <w:p w14:paraId="17FF85FA" w14:textId="77777777" w:rsidR="00921BBC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</w:p>
    <w:p w14:paraId="40C37D05" w14:textId="77777777" w:rsidR="00921BBC" w:rsidRPr="00395B19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395B19">
        <w:rPr>
          <w:rFonts w:ascii="Arial" w:eastAsia="Times New Roman" w:hAnsi="Arial" w:cs="Arial"/>
          <w:color w:val="000000"/>
          <w:sz w:val="20"/>
          <w:szCs w:val="20"/>
          <w:lang w:val="sv-SE"/>
        </w:rPr>
        <w:t>Justeras:</w:t>
      </w:r>
    </w:p>
    <w:p w14:paraId="26A0014F" w14:textId="77777777" w:rsidR="00921BBC" w:rsidRPr="00395B19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395B19">
        <w:rPr>
          <w:rFonts w:ascii="Arial" w:eastAsia="Times New Roman" w:hAnsi="Arial" w:cs="Arial"/>
          <w:color w:val="000000"/>
          <w:sz w:val="20"/>
          <w:szCs w:val="20"/>
          <w:lang w:val="sv-SE"/>
        </w:rPr>
        <w:t> </w:t>
      </w:r>
    </w:p>
    <w:p w14:paraId="635EFB07" w14:textId="77777777" w:rsidR="00921BBC" w:rsidRPr="00395B19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395B19">
        <w:rPr>
          <w:rFonts w:ascii="Arial" w:eastAsia="Times New Roman" w:hAnsi="Arial" w:cs="Arial"/>
          <w:color w:val="000000"/>
          <w:sz w:val="20"/>
          <w:szCs w:val="20"/>
          <w:lang w:val="sv-SE"/>
        </w:rPr>
        <w:t> </w:t>
      </w:r>
    </w:p>
    <w:p w14:paraId="4DD138BF" w14:textId="77777777" w:rsidR="00921BBC" w:rsidRPr="00395B19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395B19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Linda </w:t>
      </w:r>
      <w:proofErr w:type="spellStart"/>
      <w:proofErr w:type="gramStart"/>
      <w:r w:rsidRPr="00395B19">
        <w:rPr>
          <w:rFonts w:ascii="Arial" w:eastAsia="Times New Roman" w:hAnsi="Arial" w:cs="Arial"/>
          <w:color w:val="000000"/>
          <w:sz w:val="20"/>
          <w:szCs w:val="20"/>
          <w:lang w:val="sv-SE"/>
        </w:rPr>
        <w:t>Jüris</w:t>
      </w:r>
      <w:proofErr w:type="spellEnd"/>
      <w:r w:rsidRPr="00395B19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                            </w:t>
      </w:r>
      <w:r>
        <w:rPr>
          <w:rFonts w:ascii="Arial" w:eastAsia="Times New Roman" w:hAnsi="Arial" w:cs="Arial"/>
          <w:color w:val="000000"/>
          <w:sz w:val="20"/>
          <w:szCs w:val="20"/>
          <w:lang w:val="sv-SE"/>
        </w:rPr>
        <w:t>Henrik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Engelmark</w:t>
      </w:r>
    </w:p>
    <w:p w14:paraId="6E7AE53B" w14:textId="77777777" w:rsidR="00921BBC" w:rsidRPr="00395B19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proofErr w:type="gramStart"/>
      <w:r w:rsidRPr="00395B19">
        <w:rPr>
          <w:rFonts w:ascii="Arial" w:eastAsia="Times New Roman" w:hAnsi="Arial" w:cs="Arial"/>
          <w:color w:val="000000"/>
          <w:sz w:val="20"/>
          <w:szCs w:val="20"/>
          <w:lang w:val="sv-SE"/>
        </w:rPr>
        <w:t>Ordförande                           Justerare</w:t>
      </w:r>
      <w:proofErr w:type="gramEnd"/>
      <w:r w:rsidRPr="00395B19">
        <w:rPr>
          <w:rFonts w:ascii="Arial" w:eastAsia="Times New Roman" w:hAnsi="Arial" w:cs="Arial"/>
          <w:color w:val="000000"/>
          <w:sz w:val="20"/>
          <w:szCs w:val="20"/>
          <w:lang w:val="sv-SE"/>
        </w:rPr>
        <w:t>       </w:t>
      </w:r>
      <w:r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                       </w:t>
      </w:r>
    </w:p>
    <w:p w14:paraId="7BB8ED35" w14:textId="77777777" w:rsidR="00921BBC" w:rsidRPr="00395B19" w:rsidRDefault="00921BBC" w:rsidP="00921BBC">
      <w:pPr>
        <w:spacing w:line="255" w:lineRule="atLeast"/>
        <w:rPr>
          <w:rFonts w:ascii="Arial" w:eastAsia="Times New Roman" w:hAnsi="Arial" w:cs="Arial"/>
          <w:color w:val="000000"/>
          <w:sz w:val="20"/>
          <w:szCs w:val="20"/>
          <w:lang w:val="sv-SE"/>
        </w:rPr>
      </w:pPr>
      <w:r w:rsidRPr="00395B19">
        <w:rPr>
          <w:rFonts w:ascii="Arial" w:eastAsia="Times New Roman" w:hAnsi="Arial" w:cs="Arial"/>
          <w:color w:val="000000"/>
          <w:sz w:val="20"/>
          <w:szCs w:val="20"/>
          <w:lang w:val="sv-SE"/>
        </w:rPr>
        <w:t> </w:t>
      </w:r>
    </w:p>
    <w:p w14:paraId="0071164D" w14:textId="77777777" w:rsidR="00921BBC" w:rsidRDefault="00921BBC"/>
    <w:sectPr w:rsidR="00921BBC" w:rsidSect="00AE735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BC"/>
    <w:rsid w:val="00036453"/>
    <w:rsid w:val="008D5329"/>
    <w:rsid w:val="00921BBC"/>
    <w:rsid w:val="00A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115E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p-3728">
    <w:name w:val="author-p-3728"/>
    <w:basedOn w:val="DefaultParagraphFont"/>
    <w:rsid w:val="00921BBC"/>
  </w:style>
  <w:style w:type="character" w:customStyle="1" w:styleId="apple-converted-space">
    <w:name w:val="apple-converted-space"/>
    <w:basedOn w:val="DefaultParagraphFont"/>
    <w:rsid w:val="00921BBC"/>
  </w:style>
  <w:style w:type="character" w:customStyle="1" w:styleId="author-g-clj7s20uw714oaju">
    <w:name w:val="author-g-clj7s20uw714oaju"/>
    <w:basedOn w:val="DefaultParagraphFont"/>
    <w:rsid w:val="00921BBC"/>
  </w:style>
  <w:style w:type="character" w:customStyle="1" w:styleId="author-g-icu9bsdv1umphz122zs9">
    <w:name w:val="author-g-icu9bsdv1umphz122zs9"/>
    <w:basedOn w:val="DefaultParagraphFont"/>
    <w:rsid w:val="00921BBC"/>
  </w:style>
  <w:style w:type="character" w:customStyle="1" w:styleId="author-g-gqbz122z2pz122zpa4ds88gy">
    <w:name w:val="author-g-gqbz122z2pz122zpa4ds88gy"/>
    <w:basedOn w:val="DefaultParagraphFont"/>
    <w:rsid w:val="00921BBC"/>
  </w:style>
  <w:style w:type="character" w:customStyle="1" w:styleId="author-g-0dy5vp0qxmz122zgv42a">
    <w:name w:val="author-g-0dy5vp0qxmz122zgv42a"/>
    <w:basedOn w:val="DefaultParagraphFont"/>
    <w:rsid w:val="00921BBC"/>
  </w:style>
  <w:style w:type="character" w:customStyle="1" w:styleId="author-g-18bz122ztlu161d4msqx">
    <w:name w:val="author-g-18bz122ztlu161d4msqx"/>
    <w:basedOn w:val="DefaultParagraphFont"/>
    <w:rsid w:val="00921BBC"/>
  </w:style>
  <w:style w:type="character" w:customStyle="1" w:styleId="author-g-2t7krba8yeby0unm">
    <w:name w:val="author-g-2t7krba8yeby0unm"/>
    <w:basedOn w:val="DefaultParagraphFont"/>
    <w:rsid w:val="00921BBC"/>
  </w:style>
  <w:style w:type="character" w:styleId="Hyperlink">
    <w:name w:val="Hyperlink"/>
    <w:basedOn w:val="DefaultParagraphFont"/>
    <w:uiPriority w:val="99"/>
    <w:semiHidden/>
    <w:unhideWhenUsed/>
    <w:rsid w:val="00921BBC"/>
    <w:rPr>
      <w:color w:val="0000FF"/>
      <w:u w:val="single"/>
    </w:rPr>
  </w:style>
  <w:style w:type="character" w:customStyle="1" w:styleId="author-g-kjajpunbkyv5xxqx">
    <w:name w:val="author-g-kjajpunbkyv5xxqx"/>
    <w:basedOn w:val="DefaultParagraphFont"/>
    <w:rsid w:val="00921BBC"/>
  </w:style>
  <w:style w:type="character" w:customStyle="1" w:styleId="author-g-lfm994vmsvjk7mep">
    <w:name w:val="author-g-lfm994vmsvjk7mep"/>
    <w:basedOn w:val="DefaultParagraphFont"/>
    <w:rsid w:val="00921BBC"/>
  </w:style>
  <w:style w:type="character" w:customStyle="1" w:styleId="b">
    <w:name w:val="b"/>
    <w:basedOn w:val="DefaultParagraphFont"/>
    <w:rsid w:val="00921B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p-3728">
    <w:name w:val="author-p-3728"/>
    <w:basedOn w:val="DefaultParagraphFont"/>
    <w:rsid w:val="00921BBC"/>
  </w:style>
  <w:style w:type="character" w:customStyle="1" w:styleId="apple-converted-space">
    <w:name w:val="apple-converted-space"/>
    <w:basedOn w:val="DefaultParagraphFont"/>
    <w:rsid w:val="00921BBC"/>
  </w:style>
  <w:style w:type="character" w:customStyle="1" w:styleId="author-g-clj7s20uw714oaju">
    <w:name w:val="author-g-clj7s20uw714oaju"/>
    <w:basedOn w:val="DefaultParagraphFont"/>
    <w:rsid w:val="00921BBC"/>
  </w:style>
  <w:style w:type="character" w:customStyle="1" w:styleId="author-g-icu9bsdv1umphz122zs9">
    <w:name w:val="author-g-icu9bsdv1umphz122zs9"/>
    <w:basedOn w:val="DefaultParagraphFont"/>
    <w:rsid w:val="00921BBC"/>
  </w:style>
  <w:style w:type="character" w:customStyle="1" w:styleId="author-g-gqbz122z2pz122zpa4ds88gy">
    <w:name w:val="author-g-gqbz122z2pz122zpa4ds88gy"/>
    <w:basedOn w:val="DefaultParagraphFont"/>
    <w:rsid w:val="00921BBC"/>
  </w:style>
  <w:style w:type="character" w:customStyle="1" w:styleId="author-g-0dy5vp0qxmz122zgv42a">
    <w:name w:val="author-g-0dy5vp0qxmz122zgv42a"/>
    <w:basedOn w:val="DefaultParagraphFont"/>
    <w:rsid w:val="00921BBC"/>
  </w:style>
  <w:style w:type="character" w:customStyle="1" w:styleId="author-g-18bz122ztlu161d4msqx">
    <w:name w:val="author-g-18bz122ztlu161d4msqx"/>
    <w:basedOn w:val="DefaultParagraphFont"/>
    <w:rsid w:val="00921BBC"/>
  </w:style>
  <w:style w:type="character" w:customStyle="1" w:styleId="author-g-2t7krba8yeby0unm">
    <w:name w:val="author-g-2t7krba8yeby0unm"/>
    <w:basedOn w:val="DefaultParagraphFont"/>
    <w:rsid w:val="00921BBC"/>
  </w:style>
  <w:style w:type="character" w:styleId="Hyperlink">
    <w:name w:val="Hyperlink"/>
    <w:basedOn w:val="DefaultParagraphFont"/>
    <w:uiPriority w:val="99"/>
    <w:semiHidden/>
    <w:unhideWhenUsed/>
    <w:rsid w:val="00921BBC"/>
    <w:rPr>
      <w:color w:val="0000FF"/>
      <w:u w:val="single"/>
    </w:rPr>
  </w:style>
  <w:style w:type="character" w:customStyle="1" w:styleId="author-g-kjajpunbkyv5xxqx">
    <w:name w:val="author-g-kjajpunbkyv5xxqx"/>
    <w:basedOn w:val="DefaultParagraphFont"/>
    <w:rsid w:val="00921BBC"/>
  </w:style>
  <w:style w:type="character" w:customStyle="1" w:styleId="author-g-lfm994vmsvjk7mep">
    <w:name w:val="author-g-lfm994vmsvjk7mep"/>
    <w:basedOn w:val="DefaultParagraphFont"/>
    <w:rsid w:val="00921BBC"/>
  </w:style>
  <w:style w:type="character" w:customStyle="1" w:styleId="b">
    <w:name w:val="b"/>
    <w:basedOn w:val="DefaultParagraphFont"/>
    <w:rsid w:val="00921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abct.eu/resources/knowledge-database/" TargetMode="External"/><Relationship Id="rId6" Type="http://schemas.openxmlformats.org/officeDocument/2006/relationships/hyperlink" Target="http://www.onlinephdprograms.org/psychology/" TargetMode="External"/><Relationship Id="rId7" Type="http://schemas.openxmlformats.org/officeDocument/2006/relationships/hyperlink" Target="http://www.onlinephdprograms.org/scholarships/" TargetMode="External"/><Relationship Id="rId8" Type="http://schemas.openxmlformats.org/officeDocument/2006/relationships/hyperlink" Target="http://www.onlinephdprograms.org/guide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677</Words>
  <Characters>3862</Characters>
  <Application>Microsoft Macintosh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Wretman</dc:creator>
  <cp:keywords/>
  <dc:description/>
  <cp:lastModifiedBy>Anna Wretman</cp:lastModifiedBy>
  <cp:revision>2</cp:revision>
  <dcterms:created xsi:type="dcterms:W3CDTF">2014-05-20T17:53:00Z</dcterms:created>
  <dcterms:modified xsi:type="dcterms:W3CDTF">2014-05-20T18:00:00Z</dcterms:modified>
</cp:coreProperties>
</file>